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1FC" w:rsidRDefault="00722B70" w:rsidP="000851FC">
      <w:r>
        <w:t xml:space="preserve"> </w:t>
      </w:r>
    </w:p>
    <w:p w:rsidR="000851FC" w:rsidRDefault="000851FC" w:rsidP="000851FC"/>
    <w:p w:rsidR="000851FC" w:rsidRDefault="000851FC" w:rsidP="000851FC"/>
    <w:p w:rsidR="007F1D39" w:rsidRDefault="007F1D39" w:rsidP="000851FC"/>
    <w:p w:rsidR="007F1D39" w:rsidRDefault="007F1D39" w:rsidP="000851FC"/>
    <w:p w:rsidR="007F1D39" w:rsidRDefault="007F1D39" w:rsidP="000851FC"/>
    <w:p w:rsidR="000851FC" w:rsidRDefault="00C54DBD" w:rsidP="000851FC">
      <w:pPr>
        <w:jc w:val="center"/>
        <w:rPr>
          <w:szCs w:val="28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5.5pt;margin-top:-80.35pt;width:72.5pt;height:66.2pt;z-index:251660288;visibility:visible;mso-wrap-edited:f">
            <v:imagedata r:id="rId8" o:title=""/>
          </v:shape>
          <o:OLEObject Type="Embed" ProgID="Word.Picture.8" ShapeID="_x0000_s1026" DrawAspect="Content" ObjectID="_1436172218" r:id="rId9"/>
        </w:pict>
      </w:r>
      <w:r w:rsidR="000851FC" w:rsidRPr="00B51320">
        <w:rPr>
          <w:szCs w:val="28"/>
          <w:u w:val="single"/>
        </w:rPr>
        <w:t>АДМИНИСТРАЦИЯ</w:t>
      </w:r>
    </w:p>
    <w:p w:rsidR="000851FC" w:rsidRDefault="000851FC" w:rsidP="000851FC">
      <w:pPr>
        <w:jc w:val="center"/>
        <w:rPr>
          <w:szCs w:val="28"/>
          <w:u w:val="single"/>
        </w:rPr>
      </w:pPr>
      <w:r>
        <w:rPr>
          <w:szCs w:val="28"/>
          <w:u w:val="single"/>
        </w:rPr>
        <w:t xml:space="preserve">СУДЖАНСКОГО  </w:t>
      </w:r>
      <w:r w:rsidRPr="00B51320">
        <w:rPr>
          <w:szCs w:val="28"/>
          <w:u w:val="single"/>
        </w:rPr>
        <w:t>РАЙОНА</w:t>
      </w:r>
      <w:r w:rsidR="009876AD">
        <w:rPr>
          <w:szCs w:val="28"/>
          <w:u w:val="single"/>
        </w:rPr>
        <w:t xml:space="preserve"> </w:t>
      </w:r>
      <w:r w:rsidRPr="00B51320">
        <w:rPr>
          <w:szCs w:val="28"/>
          <w:u w:val="single"/>
        </w:rPr>
        <w:t>КУРСКОЙ</w:t>
      </w:r>
      <w:r w:rsidR="009876AD">
        <w:rPr>
          <w:szCs w:val="28"/>
          <w:u w:val="single"/>
        </w:rPr>
        <w:t xml:space="preserve"> </w:t>
      </w:r>
      <w:r w:rsidRPr="00B51320">
        <w:rPr>
          <w:szCs w:val="28"/>
          <w:u w:val="single"/>
        </w:rPr>
        <w:t>ОБЛАСТИ</w:t>
      </w:r>
    </w:p>
    <w:p w:rsidR="007F1D39" w:rsidRDefault="007F1D39" w:rsidP="000851FC">
      <w:pPr>
        <w:jc w:val="center"/>
        <w:rPr>
          <w:szCs w:val="28"/>
          <w:u w:val="single"/>
        </w:rPr>
      </w:pPr>
    </w:p>
    <w:p w:rsidR="000851FC" w:rsidRPr="00B63B0C" w:rsidRDefault="000851FC" w:rsidP="00B63B0C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Извещение о проведении открытого аукциона в электронной форме</w:t>
      </w:r>
      <w:r w:rsidR="00B63B0C">
        <w:rPr>
          <w:b/>
          <w:bCs/>
          <w:color w:val="000000"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на право заключения муниципального контракта </w:t>
      </w:r>
      <w:r w:rsidRPr="006B7274">
        <w:rPr>
          <w:b/>
          <w:sz w:val="22"/>
          <w:szCs w:val="22"/>
        </w:rPr>
        <w:t xml:space="preserve">с </w:t>
      </w:r>
      <w:r w:rsidR="00070374">
        <w:rPr>
          <w:b/>
          <w:sz w:val="24"/>
          <w:szCs w:val="24"/>
        </w:rPr>
        <w:t>м</w:t>
      </w:r>
      <w:r w:rsidR="006B7274">
        <w:rPr>
          <w:b/>
          <w:sz w:val="24"/>
          <w:szCs w:val="24"/>
        </w:rPr>
        <w:t>униципальным казенным</w:t>
      </w:r>
      <w:r w:rsidR="006B7274" w:rsidRPr="006B7274">
        <w:rPr>
          <w:b/>
          <w:sz w:val="24"/>
          <w:szCs w:val="24"/>
        </w:rPr>
        <w:t xml:space="preserve"> </w:t>
      </w:r>
      <w:r w:rsidR="006B7274">
        <w:rPr>
          <w:b/>
          <w:sz w:val="24"/>
          <w:szCs w:val="24"/>
        </w:rPr>
        <w:t>учреждением</w:t>
      </w:r>
      <w:r w:rsidR="006B7274" w:rsidRPr="006B7274">
        <w:rPr>
          <w:b/>
          <w:sz w:val="24"/>
          <w:szCs w:val="24"/>
        </w:rPr>
        <w:t xml:space="preserve"> </w:t>
      </w:r>
      <w:r w:rsidR="00C8401C" w:rsidRPr="00C8401C">
        <w:rPr>
          <w:b/>
          <w:sz w:val="24"/>
          <w:szCs w:val="24"/>
        </w:rPr>
        <w:t>«</w:t>
      </w:r>
      <w:r w:rsidR="00383EDE">
        <w:rPr>
          <w:b/>
          <w:sz w:val="24"/>
          <w:szCs w:val="24"/>
        </w:rPr>
        <w:t>Управление по обеспечению деятельности Администрации Суджанского района»</w:t>
      </w:r>
      <w:r w:rsidR="00EB78C1">
        <w:rPr>
          <w:b/>
          <w:sz w:val="22"/>
          <w:szCs w:val="22"/>
        </w:rPr>
        <w:t xml:space="preserve"> Курской области на</w:t>
      </w:r>
      <w:r>
        <w:rPr>
          <w:b/>
          <w:sz w:val="22"/>
          <w:szCs w:val="22"/>
        </w:rPr>
        <w:t xml:space="preserve"> выполнение работ по </w:t>
      </w:r>
      <w:r w:rsidR="00383EDE">
        <w:rPr>
          <w:b/>
          <w:sz w:val="22"/>
          <w:szCs w:val="22"/>
        </w:rPr>
        <w:t xml:space="preserve">замене оконных блоков в </w:t>
      </w:r>
      <w:r w:rsidR="009506AA">
        <w:rPr>
          <w:b/>
          <w:sz w:val="22"/>
          <w:szCs w:val="22"/>
        </w:rPr>
        <w:t xml:space="preserve">здании </w:t>
      </w:r>
      <w:r w:rsidR="00383EDE">
        <w:rPr>
          <w:b/>
          <w:sz w:val="22"/>
          <w:szCs w:val="22"/>
        </w:rPr>
        <w:t xml:space="preserve">Администрации </w:t>
      </w:r>
      <w:r w:rsidR="00FC2D7E">
        <w:rPr>
          <w:b/>
          <w:sz w:val="24"/>
          <w:szCs w:val="24"/>
        </w:rPr>
        <w:t xml:space="preserve"> </w:t>
      </w:r>
      <w:r w:rsidR="00EB78C1">
        <w:rPr>
          <w:b/>
          <w:sz w:val="22"/>
          <w:szCs w:val="22"/>
        </w:rPr>
        <w:t>Суджанского района Курской области</w:t>
      </w:r>
    </w:p>
    <w:p w:rsidR="00B63B0C" w:rsidRDefault="00B63B0C" w:rsidP="00EB78C1">
      <w:pPr>
        <w:pStyle w:val="ConsPlusNonformat"/>
        <w:widowControl/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9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3278"/>
        <w:gridCol w:w="5771"/>
      </w:tblGrid>
      <w:tr w:rsidR="000851FC" w:rsidTr="00CF1C84">
        <w:trPr>
          <w:trHeight w:val="344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5E1B2B" w:rsidP="005E1B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 размещения заказа (форма торгов)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аукцион в электронной форме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Адрес электронной площадки в сети «Интернет»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C54DBD" w:rsidP="00CF1C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hyperlink r:id="rId10" w:history="1">
              <w:r w:rsidR="000851FC" w:rsidRPr="00711971">
                <w:rPr>
                  <w:rStyle w:val="a3"/>
                  <w:b/>
                  <w:spacing w:val="-12"/>
                  <w:lang w:val="en-US"/>
                </w:rPr>
                <w:t>www</w:t>
              </w:r>
              <w:r w:rsidR="000851FC" w:rsidRPr="00711971">
                <w:rPr>
                  <w:rStyle w:val="a3"/>
                  <w:b/>
                  <w:spacing w:val="-12"/>
                </w:rPr>
                <w:t>.</w:t>
              </w:r>
              <w:proofErr w:type="spellStart"/>
              <w:r w:rsidR="000851FC" w:rsidRPr="00711971">
                <w:rPr>
                  <w:rStyle w:val="a3"/>
                  <w:b/>
                  <w:spacing w:val="-12"/>
                  <w:lang w:val="en-US"/>
                </w:rPr>
                <w:t>ETP.Roseltorg</w:t>
              </w:r>
              <w:proofErr w:type="spellEnd"/>
              <w:r w:rsidR="000851FC" w:rsidRPr="00711971">
                <w:rPr>
                  <w:rStyle w:val="a3"/>
                  <w:b/>
                  <w:spacing w:val="-12"/>
                </w:rPr>
                <w:t>.</w:t>
              </w:r>
              <w:proofErr w:type="spellStart"/>
              <w:r w:rsidR="000851FC" w:rsidRPr="00711971">
                <w:rPr>
                  <w:rStyle w:val="a3"/>
                  <w:b/>
                  <w:spacing w:val="-12"/>
                  <w:lang w:val="en-US"/>
                </w:rPr>
                <w:t>ru</w:t>
              </w:r>
              <w:proofErr w:type="spellEnd"/>
            </w:hyperlink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Наименование уполномоченного органа 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EB78C1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Суджанского района Курской области в лице отдела земельных и имущественных отношений Администрации Суджанского района Курской области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color w:val="984806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нахождения  уполномоченного органа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307800 Курская область г. Суджа ул. Ленина д. 3 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5.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Почтовый адрес уполномоченного органа 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307800 Курская область г. Суджа ул. Ленина д. 3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Адрес электронной почты уполномоченного органа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C54DBD" w:rsidP="00CF1C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hyperlink r:id="rId11" w:history="1">
              <w:r w:rsidR="000851FC" w:rsidRPr="00122614">
                <w:rPr>
                  <w:rStyle w:val="a3"/>
                  <w:sz w:val="22"/>
                  <w:szCs w:val="22"/>
                  <w:lang w:val="en-US"/>
                </w:rPr>
                <w:t>admsudga</w:t>
              </w:r>
              <w:r w:rsidR="000851FC" w:rsidRPr="00122614">
                <w:rPr>
                  <w:rStyle w:val="a3"/>
                  <w:sz w:val="22"/>
                  <w:szCs w:val="22"/>
                </w:rPr>
                <w:t>@</w:t>
              </w:r>
              <w:r w:rsidR="000851FC" w:rsidRPr="00122614">
                <w:rPr>
                  <w:rStyle w:val="a3"/>
                  <w:sz w:val="22"/>
                  <w:szCs w:val="22"/>
                  <w:lang w:val="en-US"/>
                </w:rPr>
                <w:t>rambler</w:t>
              </w:r>
              <w:r w:rsidR="000851FC" w:rsidRPr="00122614">
                <w:rPr>
                  <w:rStyle w:val="a3"/>
                  <w:sz w:val="22"/>
                  <w:szCs w:val="22"/>
                </w:rPr>
                <w:t>.</w:t>
              </w:r>
              <w:r w:rsidR="000851FC" w:rsidRPr="00122614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Контактные телефоны уполномоченного органа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(47143)2-27-84; 2-27-87;</w:t>
            </w:r>
          </w:p>
        </w:tc>
      </w:tr>
      <w:tr w:rsidR="000851FC" w:rsidRPr="001F6334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color w:val="984806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заказчика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Pr="001F6334" w:rsidRDefault="007D5F73" w:rsidP="00383EDE">
            <w:pPr>
              <w:rPr>
                <w:sz w:val="22"/>
                <w:szCs w:val="22"/>
              </w:rPr>
            </w:pPr>
            <w:r w:rsidRPr="001F6334">
              <w:rPr>
                <w:sz w:val="22"/>
                <w:szCs w:val="22"/>
              </w:rPr>
              <w:t>Муниципальное казенное  учреждение</w:t>
            </w:r>
            <w:r w:rsidRPr="00FC2D7E">
              <w:rPr>
                <w:sz w:val="22"/>
                <w:szCs w:val="22"/>
              </w:rPr>
              <w:t xml:space="preserve"> </w:t>
            </w:r>
            <w:r w:rsidR="00383EDE">
              <w:rPr>
                <w:sz w:val="24"/>
                <w:szCs w:val="24"/>
              </w:rPr>
              <w:t xml:space="preserve">«Управление по обеспечению деятельности Администрации </w:t>
            </w:r>
            <w:r w:rsidRPr="00FC2D7E">
              <w:rPr>
                <w:sz w:val="22"/>
                <w:szCs w:val="22"/>
              </w:rPr>
              <w:t>Суджанского района</w:t>
            </w:r>
            <w:r w:rsidR="00383EDE">
              <w:rPr>
                <w:sz w:val="22"/>
                <w:szCs w:val="22"/>
              </w:rPr>
              <w:t xml:space="preserve">» </w:t>
            </w:r>
            <w:r w:rsidRPr="00FC2D7E">
              <w:rPr>
                <w:sz w:val="22"/>
                <w:szCs w:val="22"/>
              </w:rPr>
              <w:t xml:space="preserve"> Курской области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нахождения заказчика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Pr="00552517" w:rsidRDefault="00383EDE" w:rsidP="00383ED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3078</w:t>
            </w:r>
            <w:r w:rsidR="0078268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78268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78268A" w:rsidRPr="00552517">
              <w:rPr>
                <w:rFonts w:ascii="Times New Roman" w:hAnsi="Times New Roman" w:cs="Times New Roman"/>
                <w:sz w:val="22"/>
                <w:szCs w:val="22"/>
              </w:rPr>
              <w:t xml:space="preserve"> Курская область,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г. Суджа, ул. Ленина, д. 3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Почтовый адрес заказчика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Pr="00552517" w:rsidRDefault="00383EDE" w:rsidP="0007037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307800,</w:t>
            </w:r>
            <w:r w:rsidRPr="00552517">
              <w:rPr>
                <w:rFonts w:ascii="Times New Roman" w:hAnsi="Times New Roman" w:cs="Times New Roman"/>
                <w:sz w:val="22"/>
                <w:szCs w:val="22"/>
              </w:rPr>
              <w:t xml:space="preserve"> Курская область,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г. Суджа, ул. Ленина, д. 3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Номера контактных телефонов заказчика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Pr="00552517" w:rsidRDefault="000851FC" w:rsidP="00383ED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52517">
              <w:rPr>
                <w:sz w:val="22"/>
                <w:szCs w:val="22"/>
              </w:rPr>
              <w:t xml:space="preserve"> (47143) </w:t>
            </w:r>
            <w:r>
              <w:rPr>
                <w:sz w:val="22"/>
                <w:szCs w:val="22"/>
              </w:rPr>
              <w:t>2</w:t>
            </w:r>
            <w:r w:rsidR="001F6334">
              <w:rPr>
                <w:sz w:val="22"/>
                <w:szCs w:val="22"/>
              </w:rPr>
              <w:t>-</w:t>
            </w:r>
            <w:r w:rsidR="00383EDE">
              <w:rPr>
                <w:sz w:val="22"/>
                <w:szCs w:val="22"/>
              </w:rPr>
              <w:t>10-72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877A8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Предмет муниципального контракта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Pr="00552517" w:rsidRDefault="0078268A" w:rsidP="00383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работ по </w:t>
            </w:r>
            <w:r w:rsidR="00383EDE">
              <w:rPr>
                <w:sz w:val="22"/>
                <w:szCs w:val="22"/>
              </w:rPr>
              <w:t xml:space="preserve">замене оконных блоков в здании Администрации </w:t>
            </w:r>
            <w:r>
              <w:rPr>
                <w:sz w:val="22"/>
                <w:szCs w:val="22"/>
              </w:rPr>
              <w:t>Суджанского района Курской области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</w:t>
            </w:r>
            <w:r w:rsidR="005E1B2B">
              <w:rPr>
                <w:color w:val="000000"/>
                <w:sz w:val="22"/>
                <w:szCs w:val="22"/>
              </w:rPr>
              <w:t xml:space="preserve"> поставки товаров,</w:t>
            </w:r>
            <w:r>
              <w:rPr>
                <w:color w:val="000000"/>
                <w:sz w:val="22"/>
                <w:szCs w:val="22"/>
              </w:rPr>
              <w:t xml:space="preserve"> выполнения работ</w:t>
            </w:r>
            <w:r w:rsidR="005E1B2B">
              <w:rPr>
                <w:color w:val="000000"/>
                <w:sz w:val="22"/>
                <w:szCs w:val="22"/>
              </w:rPr>
              <w:t>, оказания услуг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Pr="00552517" w:rsidRDefault="0078268A" w:rsidP="00383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3078</w:t>
            </w:r>
            <w:r w:rsidR="00383ED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0,</w:t>
            </w:r>
            <w:r w:rsidRPr="00552517">
              <w:rPr>
                <w:sz w:val="22"/>
                <w:szCs w:val="22"/>
              </w:rPr>
              <w:t xml:space="preserve"> Курская область, </w:t>
            </w:r>
            <w:r w:rsidR="00383EDE">
              <w:rPr>
                <w:sz w:val="22"/>
                <w:szCs w:val="22"/>
              </w:rPr>
              <w:t>г. Суджа, ул. Ленина, д.3</w:t>
            </w:r>
          </w:p>
        </w:tc>
      </w:tr>
      <w:tr w:rsidR="005E1B2B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2B" w:rsidRDefault="005E1B2B" w:rsidP="00CF1C8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2B" w:rsidRDefault="005E1B2B" w:rsidP="00CF1C8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поставляемого товара, объема выполняемых работ, оказываемых услуг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2B" w:rsidRPr="00552517" w:rsidRDefault="00EB3AE6" w:rsidP="003B5D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</w:t>
            </w:r>
            <w:r w:rsidR="001436B7">
              <w:rPr>
                <w:sz w:val="22"/>
                <w:szCs w:val="22"/>
              </w:rPr>
              <w:t xml:space="preserve"> </w:t>
            </w:r>
            <w:r w:rsidR="00102763">
              <w:rPr>
                <w:sz w:val="22"/>
                <w:szCs w:val="22"/>
              </w:rPr>
              <w:t xml:space="preserve"> </w:t>
            </w:r>
            <w:r w:rsidR="003B5DEF">
              <w:rPr>
                <w:sz w:val="22"/>
                <w:szCs w:val="22"/>
              </w:rPr>
              <w:t>сметной</w:t>
            </w:r>
            <w:r>
              <w:rPr>
                <w:sz w:val="22"/>
                <w:szCs w:val="22"/>
              </w:rPr>
              <w:t xml:space="preserve"> </w:t>
            </w:r>
            <w:r w:rsidR="003B5DEF">
              <w:rPr>
                <w:sz w:val="22"/>
                <w:szCs w:val="22"/>
              </w:rPr>
              <w:t>документации, указанной</w:t>
            </w:r>
            <w:r w:rsidR="00A3229D">
              <w:rPr>
                <w:sz w:val="22"/>
                <w:szCs w:val="22"/>
              </w:rPr>
              <w:t xml:space="preserve"> в аукционной документации</w:t>
            </w:r>
          </w:p>
        </w:tc>
      </w:tr>
      <w:tr w:rsidR="005E1B2B" w:rsidTr="005E1B2B">
        <w:trPr>
          <w:trHeight w:val="93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2B" w:rsidRDefault="005E1B2B" w:rsidP="00CF1C8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2B" w:rsidRDefault="005E1B2B" w:rsidP="00CF1C8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поставки товара, выполнения работ, оказания услуг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2B" w:rsidRDefault="00383EDE" w:rsidP="009506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течение </w:t>
            </w:r>
            <w:r w:rsidR="009506AA">
              <w:rPr>
                <w:sz w:val="22"/>
                <w:szCs w:val="22"/>
              </w:rPr>
              <w:t>30</w:t>
            </w:r>
            <w:r>
              <w:rPr>
                <w:sz w:val="22"/>
                <w:szCs w:val="22"/>
              </w:rPr>
              <w:t xml:space="preserve"> дней со дня заключения муниципального контракта</w:t>
            </w:r>
          </w:p>
        </w:tc>
      </w:tr>
      <w:tr w:rsidR="005E1B2B" w:rsidTr="005E1B2B">
        <w:trPr>
          <w:trHeight w:val="26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2B" w:rsidRDefault="005E1B2B" w:rsidP="00CF1C8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2B" w:rsidRDefault="005E1B2B" w:rsidP="00CF1C8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заявки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2B" w:rsidRDefault="005E1B2B" w:rsidP="009506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 обеспечения заявки</w:t>
            </w:r>
            <w:r w:rsidR="009709FC">
              <w:rPr>
                <w:sz w:val="22"/>
                <w:szCs w:val="22"/>
              </w:rPr>
              <w:t>:</w:t>
            </w:r>
            <w:r w:rsidR="0078268A">
              <w:rPr>
                <w:sz w:val="22"/>
                <w:szCs w:val="22"/>
              </w:rPr>
              <w:t xml:space="preserve"> </w:t>
            </w:r>
            <w:r w:rsidR="00001664">
              <w:rPr>
                <w:sz w:val="22"/>
                <w:szCs w:val="22"/>
              </w:rPr>
              <w:t>5 % от начальной (максимальной) цены контракта, что со</w:t>
            </w:r>
            <w:r w:rsidR="00AC0F48">
              <w:rPr>
                <w:sz w:val="22"/>
                <w:szCs w:val="22"/>
              </w:rPr>
              <w:t>с</w:t>
            </w:r>
            <w:r w:rsidR="00001664">
              <w:rPr>
                <w:sz w:val="22"/>
                <w:szCs w:val="22"/>
              </w:rPr>
              <w:t>тавляет</w:t>
            </w:r>
            <w:r w:rsidR="009506AA">
              <w:rPr>
                <w:sz w:val="22"/>
                <w:szCs w:val="22"/>
              </w:rPr>
              <w:t xml:space="preserve"> 46 415,65</w:t>
            </w:r>
            <w:r>
              <w:rPr>
                <w:sz w:val="22"/>
                <w:szCs w:val="22"/>
              </w:rPr>
              <w:t xml:space="preserve"> Российский рубль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5E1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5E1B2B">
              <w:rPr>
                <w:color w:val="000000"/>
                <w:sz w:val="22"/>
                <w:szCs w:val="22"/>
              </w:rPr>
              <w:t>8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Начальная (максимальная) цена контракта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Pr="007866C3" w:rsidRDefault="009506AA" w:rsidP="009506A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928</w:t>
            </w:r>
            <w:r w:rsidR="0078268A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313</w:t>
            </w:r>
            <w:r w:rsidR="007866C3">
              <w:rPr>
                <w:b/>
                <w:sz w:val="22"/>
                <w:szCs w:val="22"/>
              </w:rPr>
              <w:t>,</w:t>
            </w:r>
            <w:r w:rsidR="00102D67">
              <w:rPr>
                <w:b/>
                <w:sz w:val="22"/>
                <w:szCs w:val="22"/>
              </w:rPr>
              <w:t>00</w:t>
            </w:r>
            <w:r w:rsidR="000851FC">
              <w:rPr>
                <w:b/>
                <w:sz w:val="22"/>
                <w:szCs w:val="22"/>
              </w:rPr>
              <w:t xml:space="preserve"> </w:t>
            </w:r>
            <w:r w:rsidR="000851FC" w:rsidRPr="00552517">
              <w:rPr>
                <w:b/>
                <w:sz w:val="22"/>
                <w:szCs w:val="22"/>
              </w:rPr>
              <w:t xml:space="preserve"> рублей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5E1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5E1B2B">
              <w:rPr>
                <w:color w:val="000000"/>
                <w:sz w:val="22"/>
                <w:szCs w:val="22"/>
              </w:rPr>
              <w:t>9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Дата и время окончания  срока подачи заявок на участие в открытом аукционе в электронной форме (по </w:t>
            </w:r>
            <w:r>
              <w:rPr>
                <w:color w:val="000000"/>
                <w:sz w:val="22"/>
                <w:szCs w:val="22"/>
              </w:rPr>
              <w:lastRenderedPageBreak/>
              <w:t>московскому времени)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Pr="00552517" w:rsidRDefault="008E337C" w:rsidP="003A79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4A04EB">
              <w:rPr>
                <w:sz w:val="22"/>
                <w:szCs w:val="22"/>
              </w:rPr>
              <w:t>августа</w:t>
            </w:r>
            <w:r w:rsidR="000851FC" w:rsidRPr="00552517">
              <w:rPr>
                <w:sz w:val="22"/>
                <w:szCs w:val="22"/>
              </w:rPr>
              <w:t xml:space="preserve"> 201</w:t>
            </w:r>
            <w:r w:rsidR="00070374">
              <w:rPr>
                <w:sz w:val="22"/>
                <w:szCs w:val="22"/>
              </w:rPr>
              <w:t>3</w:t>
            </w:r>
            <w:r w:rsidR="000851FC" w:rsidRPr="00552517">
              <w:rPr>
                <w:sz w:val="22"/>
                <w:szCs w:val="22"/>
              </w:rPr>
              <w:t xml:space="preserve"> года </w:t>
            </w:r>
            <w:r w:rsidR="003A79E4">
              <w:rPr>
                <w:sz w:val="22"/>
                <w:szCs w:val="22"/>
              </w:rPr>
              <w:t>09</w:t>
            </w:r>
            <w:bookmarkStart w:id="0" w:name="_GoBack"/>
            <w:bookmarkEnd w:id="0"/>
            <w:r w:rsidR="000851FC" w:rsidRPr="00552517">
              <w:rPr>
                <w:sz w:val="22"/>
                <w:szCs w:val="22"/>
              </w:rPr>
              <w:t>-00 (время московское)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5E1B2B" w:rsidP="00CF1C8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20</w:t>
            </w:r>
            <w:r w:rsidR="000851F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Дата  </w:t>
            </w:r>
            <w:proofErr w:type="gramStart"/>
            <w:r>
              <w:rPr>
                <w:color w:val="000000"/>
                <w:sz w:val="22"/>
                <w:szCs w:val="22"/>
              </w:rPr>
              <w:t>окончания  срока рассмотрения первых частей заявок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на участие в открытом аукционе в электронной форме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Pr="00552517" w:rsidRDefault="00ED0119" w:rsidP="00ED01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E337C">
              <w:rPr>
                <w:sz w:val="22"/>
                <w:szCs w:val="22"/>
              </w:rPr>
              <w:t xml:space="preserve"> августа</w:t>
            </w:r>
            <w:r w:rsidR="000851FC">
              <w:rPr>
                <w:sz w:val="22"/>
                <w:szCs w:val="22"/>
              </w:rPr>
              <w:t xml:space="preserve"> </w:t>
            </w:r>
            <w:r w:rsidR="00070374">
              <w:rPr>
                <w:sz w:val="22"/>
                <w:szCs w:val="22"/>
              </w:rPr>
              <w:t>2013</w:t>
            </w:r>
            <w:r w:rsidR="000851FC" w:rsidRPr="00552517">
              <w:rPr>
                <w:sz w:val="22"/>
                <w:szCs w:val="22"/>
              </w:rPr>
              <w:t xml:space="preserve"> года 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5E1B2B" w:rsidP="00CF1C8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  <w:r w:rsidR="000851F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начала проведения открытого аукциона в  электронной форме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Pr="00552517" w:rsidRDefault="00ED0119" w:rsidP="00ED01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E337C">
              <w:rPr>
                <w:sz w:val="22"/>
                <w:szCs w:val="22"/>
              </w:rPr>
              <w:t xml:space="preserve"> августа </w:t>
            </w:r>
            <w:r w:rsidR="000851FC" w:rsidRPr="00552517">
              <w:rPr>
                <w:sz w:val="22"/>
                <w:szCs w:val="22"/>
              </w:rPr>
              <w:t xml:space="preserve"> 201</w:t>
            </w:r>
            <w:r w:rsidR="00070374">
              <w:rPr>
                <w:sz w:val="22"/>
                <w:szCs w:val="22"/>
              </w:rPr>
              <w:t>3</w:t>
            </w:r>
            <w:r w:rsidR="000851FC" w:rsidRPr="00552517">
              <w:rPr>
                <w:sz w:val="22"/>
                <w:szCs w:val="22"/>
              </w:rPr>
              <w:t xml:space="preserve"> года</w:t>
            </w:r>
          </w:p>
        </w:tc>
      </w:tr>
    </w:tbl>
    <w:p w:rsidR="00070374" w:rsidRDefault="00070374" w:rsidP="000851FC">
      <w:pPr>
        <w:rPr>
          <w:sz w:val="24"/>
          <w:szCs w:val="24"/>
        </w:rPr>
      </w:pPr>
    </w:p>
    <w:p w:rsidR="00070374" w:rsidRDefault="00070374" w:rsidP="000851FC">
      <w:pPr>
        <w:rPr>
          <w:sz w:val="24"/>
          <w:szCs w:val="24"/>
        </w:rPr>
      </w:pPr>
    </w:p>
    <w:p w:rsidR="00246C87" w:rsidRDefault="00246C87" w:rsidP="000851FC">
      <w:pPr>
        <w:rPr>
          <w:sz w:val="24"/>
          <w:szCs w:val="24"/>
        </w:rPr>
      </w:pPr>
      <w:r>
        <w:rPr>
          <w:sz w:val="24"/>
          <w:szCs w:val="24"/>
        </w:rPr>
        <w:t>И. о. Главы</w:t>
      </w:r>
      <w:r w:rsidR="000851FC">
        <w:rPr>
          <w:sz w:val="24"/>
          <w:szCs w:val="24"/>
        </w:rPr>
        <w:t xml:space="preserve"> Суджанского района </w:t>
      </w:r>
    </w:p>
    <w:p w:rsidR="000851FC" w:rsidRDefault="00246C87" w:rsidP="000851FC">
      <w:r>
        <w:rPr>
          <w:sz w:val="24"/>
          <w:szCs w:val="24"/>
        </w:rPr>
        <w:t>Курской области</w:t>
      </w:r>
      <w:r w:rsidR="000851FC">
        <w:rPr>
          <w:sz w:val="24"/>
          <w:szCs w:val="24"/>
        </w:rPr>
        <w:t xml:space="preserve">  </w:t>
      </w:r>
      <w:r w:rsidR="00102D67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                   </w:t>
      </w:r>
      <w:r w:rsidR="00102D67">
        <w:rPr>
          <w:sz w:val="24"/>
          <w:szCs w:val="24"/>
        </w:rPr>
        <w:t xml:space="preserve">                                            </w:t>
      </w:r>
      <w:r>
        <w:rPr>
          <w:sz w:val="24"/>
          <w:szCs w:val="24"/>
        </w:rPr>
        <w:t>С. П. Фролов</w:t>
      </w:r>
      <w:r w:rsidR="00102D67">
        <w:rPr>
          <w:sz w:val="24"/>
          <w:szCs w:val="24"/>
        </w:rPr>
        <w:t xml:space="preserve">                       </w:t>
      </w:r>
    </w:p>
    <w:p w:rsidR="000851FC" w:rsidRDefault="000851FC" w:rsidP="000851FC"/>
    <w:p w:rsidR="00BC6D5E" w:rsidRDefault="00BC6D5E"/>
    <w:sectPr w:rsidR="00BC6D5E" w:rsidSect="007E4A52">
      <w:headerReference w:type="even" r:id="rId12"/>
      <w:headerReference w:type="default" r:id="rId13"/>
      <w:pgSz w:w="11906" w:h="16838"/>
      <w:pgMar w:top="426" w:right="1276" w:bottom="719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DBD" w:rsidRDefault="00C54DBD" w:rsidP="004F7EC1">
      <w:r>
        <w:separator/>
      </w:r>
    </w:p>
  </w:endnote>
  <w:endnote w:type="continuationSeparator" w:id="0">
    <w:p w:rsidR="00C54DBD" w:rsidRDefault="00C54DBD" w:rsidP="004F7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DBD" w:rsidRDefault="00C54DBD" w:rsidP="004F7EC1">
      <w:r>
        <w:separator/>
      </w:r>
    </w:p>
  </w:footnote>
  <w:footnote w:type="continuationSeparator" w:id="0">
    <w:p w:rsidR="00C54DBD" w:rsidRDefault="00C54DBD" w:rsidP="004F7E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A97" w:rsidRDefault="00DD6FC2" w:rsidP="00924C7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4722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B5A97" w:rsidRDefault="00C54DBD" w:rsidP="00D4348D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A97" w:rsidRDefault="00C54DBD" w:rsidP="00924C7C">
    <w:pPr>
      <w:pStyle w:val="a4"/>
      <w:framePr w:wrap="around" w:vAnchor="text" w:hAnchor="margin" w:xAlign="center" w:y="1"/>
      <w:rPr>
        <w:rStyle w:val="a6"/>
      </w:rPr>
    </w:pPr>
  </w:p>
  <w:p w:rsidR="006B5A97" w:rsidRDefault="00C54DBD" w:rsidP="00D4348D">
    <w:pPr>
      <w:pStyle w:val="a4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51FC"/>
    <w:rsid w:val="00001664"/>
    <w:rsid w:val="00013B89"/>
    <w:rsid w:val="00046C72"/>
    <w:rsid w:val="00070374"/>
    <w:rsid w:val="000851FC"/>
    <w:rsid w:val="000966E5"/>
    <w:rsid w:val="000E14A7"/>
    <w:rsid w:val="000E347E"/>
    <w:rsid w:val="000F548A"/>
    <w:rsid w:val="00102763"/>
    <w:rsid w:val="00102D67"/>
    <w:rsid w:val="0013774C"/>
    <w:rsid w:val="001436B7"/>
    <w:rsid w:val="001A213E"/>
    <w:rsid w:val="001F0D5B"/>
    <w:rsid w:val="001F6334"/>
    <w:rsid w:val="00246C87"/>
    <w:rsid w:val="00273668"/>
    <w:rsid w:val="002F77C0"/>
    <w:rsid w:val="00383EDE"/>
    <w:rsid w:val="003A79E4"/>
    <w:rsid w:val="003B5DEF"/>
    <w:rsid w:val="003F5825"/>
    <w:rsid w:val="004072E8"/>
    <w:rsid w:val="004376A7"/>
    <w:rsid w:val="00437CDD"/>
    <w:rsid w:val="00451676"/>
    <w:rsid w:val="00467D0D"/>
    <w:rsid w:val="004A04EB"/>
    <w:rsid w:val="004D3515"/>
    <w:rsid w:val="004F7EC1"/>
    <w:rsid w:val="00503392"/>
    <w:rsid w:val="00532C3E"/>
    <w:rsid w:val="00564459"/>
    <w:rsid w:val="005E1B2B"/>
    <w:rsid w:val="00646007"/>
    <w:rsid w:val="006729E9"/>
    <w:rsid w:val="00683210"/>
    <w:rsid w:val="006B0DE5"/>
    <w:rsid w:val="006B5A54"/>
    <w:rsid w:val="006B7274"/>
    <w:rsid w:val="006E3CA7"/>
    <w:rsid w:val="006F75E0"/>
    <w:rsid w:val="00700849"/>
    <w:rsid w:val="0071496B"/>
    <w:rsid w:val="00722B70"/>
    <w:rsid w:val="0074722E"/>
    <w:rsid w:val="007658FF"/>
    <w:rsid w:val="0078268A"/>
    <w:rsid w:val="007866C3"/>
    <w:rsid w:val="007926E0"/>
    <w:rsid w:val="007D5F73"/>
    <w:rsid w:val="007D6BFD"/>
    <w:rsid w:val="007F1D39"/>
    <w:rsid w:val="00834110"/>
    <w:rsid w:val="00877A8F"/>
    <w:rsid w:val="008A7C85"/>
    <w:rsid w:val="008A7D0D"/>
    <w:rsid w:val="008B48B0"/>
    <w:rsid w:val="008E337C"/>
    <w:rsid w:val="009506AA"/>
    <w:rsid w:val="009709FC"/>
    <w:rsid w:val="009876AD"/>
    <w:rsid w:val="009D0584"/>
    <w:rsid w:val="00A3229D"/>
    <w:rsid w:val="00A725D5"/>
    <w:rsid w:val="00A7657E"/>
    <w:rsid w:val="00A765E7"/>
    <w:rsid w:val="00AC0F48"/>
    <w:rsid w:val="00B26593"/>
    <w:rsid w:val="00B26885"/>
    <w:rsid w:val="00B33A6E"/>
    <w:rsid w:val="00B340FD"/>
    <w:rsid w:val="00B51AD6"/>
    <w:rsid w:val="00B63B0C"/>
    <w:rsid w:val="00BB610D"/>
    <w:rsid w:val="00BC6D5E"/>
    <w:rsid w:val="00BF3B58"/>
    <w:rsid w:val="00C433FB"/>
    <w:rsid w:val="00C54DBD"/>
    <w:rsid w:val="00C64289"/>
    <w:rsid w:val="00C66F9D"/>
    <w:rsid w:val="00C8401C"/>
    <w:rsid w:val="00D45A63"/>
    <w:rsid w:val="00D8727E"/>
    <w:rsid w:val="00DB5E3A"/>
    <w:rsid w:val="00DD63B6"/>
    <w:rsid w:val="00DD6FC2"/>
    <w:rsid w:val="00DE594E"/>
    <w:rsid w:val="00DE7CAD"/>
    <w:rsid w:val="00E178EF"/>
    <w:rsid w:val="00E3558C"/>
    <w:rsid w:val="00E47597"/>
    <w:rsid w:val="00E676CD"/>
    <w:rsid w:val="00E76D56"/>
    <w:rsid w:val="00EA11A9"/>
    <w:rsid w:val="00EB3AE6"/>
    <w:rsid w:val="00EB78C1"/>
    <w:rsid w:val="00EC570E"/>
    <w:rsid w:val="00ED0119"/>
    <w:rsid w:val="00ED2DCC"/>
    <w:rsid w:val="00EF46DE"/>
    <w:rsid w:val="00F95574"/>
    <w:rsid w:val="00FC1313"/>
    <w:rsid w:val="00FC2D7E"/>
    <w:rsid w:val="00FF3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1F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851FC"/>
    <w:rPr>
      <w:color w:val="0000FF"/>
      <w:u w:val="single"/>
    </w:rPr>
  </w:style>
  <w:style w:type="paragraph" w:styleId="a4">
    <w:name w:val="header"/>
    <w:basedOn w:val="a"/>
    <w:link w:val="a5"/>
    <w:rsid w:val="000851F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851F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page number"/>
    <w:basedOn w:val="a0"/>
    <w:rsid w:val="000851FC"/>
  </w:style>
  <w:style w:type="paragraph" w:customStyle="1" w:styleId="ConsPlusNonformat">
    <w:name w:val="ConsPlusNonformat"/>
    <w:rsid w:val="000851F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722B7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2B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1F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851FC"/>
    <w:rPr>
      <w:color w:val="0000FF"/>
      <w:u w:val="single"/>
    </w:rPr>
  </w:style>
  <w:style w:type="paragraph" w:styleId="a4">
    <w:name w:val="header"/>
    <w:basedOn w:val="a"/>
    <w:link w:val="a5"/>
    <w:rsid w:val="000851F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851F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page number"/>
    <w:basedOn w:val="a0"/>
    <w:rsid w:val="000851FC"/>
  </w:style>
  <w:style w:type="paragraph" w:customStyle="1" w:styleId="ConsPlusNonformat">
    <w:name w:val="ConsPlusNonformat"/>
    <w:rsid w:val="000851F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msudga@rambler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Roseltorg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B2E66-5482-4680-B200-213BDFA74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Customer</cp:lastModifiedBy>
  <cp:revision>31</cp:revision>
  <cp:lastPrinted>2013-07-22T09:22:00Z</cp:lastPrinted>
  <dcterms:created xsi:type="dcterms:W3CDTF">2013-06-30T10:51:00Z</dcterms:created>
  <dcterms:modified xsi:type="dcterms:W3CDTF">2013-07-24T07:57:00Z</dcterms:modified>
</cp:coreProperties>
</file>